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28FE" w14:textId="61433094" w:rsidR="00DA01B9" w:rsidRPr="00010FE6" w:rsidRDefault="00010FE6" w:rsidP="00010FE6">
      <w:pPr>
        <w:jc w:val="center"/>
        <w:rPr>
          <w:sz w:val="24"/>
          <w:szCs w:val="28"/>
        </w:rPr>
      </w:pPr>
      <w:r w:rsidRPr="00010FE6">
        <w:rPr>
          <w:rFonts w:hint="eastAsia"/>
          <w:sz w:val="24"/>
          <w:szCs w:val="28"/>
        </w:rPr>
        <w:t>令和</w:t>
      </w:r>
      <w:r w:rsidR="00A2370E">
        <w:rPr>
          <w:rFonts w:hint="eastAsia"/>
          <w:sz w:val="24"/>
          <w:szCs w:val="28"/>
        </w:rPr>
        <w:t>6</w:t>
      </w:r>
      <w:r w:rsidRPr="00010FE6">
        <w:rPr>
          <w:rFonts w:hint="eastAsia"/>
          <w:sz w:val="24"/>
          <w:szCs w:val="28"/>
        </w:rPr>
        <w:t>年度　磐田市認知症施策推進協議会　次第</w:t>
      </w:r>
    </w:p>
    <w:p w14:paraId="611C9E9E" w14:textId="77777777" w:rsidR="00010FE6" w:rsidRDefault="00010FE6" w:rsidP="00010FE6">
      <w:pPr>
        <w:jc w:val="center"/>
      </w:pPr>
    </w:p>
    <w:p w14:paraId="26E1BF0E" w14:textId="29B39AB9" w:rsidR="00010FE6" w:rsidRDefault="00010FE6" w:rsidP="00010FE6">
      <w:pPr>
        <w:jc w:val="right"/>
      </w:pPr>
      <w:r>
        <w:rPr>
          <w:rFonts w:hint="eastAsia"/>
        </w:rPr>
        <w:t xml:space="preserve">　　日時　令和</w:t>
      </w:r>
      <w:r w:rsidR="00B6553C">
        <w:rPr>
          <w:rFonts w:hint="eastAsia"/>
        </w:rPr>
        <w:t>7</w:t>
      </w:r>
      <w:r>
        <w:rPr>
          <w:rFonts w:hint="eastAsia"/>
        </w:rPr>
        <w:t>年2月2</w:t>
      </w:r>
      <w:r w:rsidR="00B6553C">
        <w:rPr>
          <w:rFonts w:hint="eastAsia"/>
        </w:rPr>
        <w:t>7</w:t>
      </w:r>
      <w:r>
        <w:rPr>
          <w:rFonts w:hint="eastAsia"/>
        </w:rPr>
        <w:t>日（木）</w:t>
      </w:r>
    </w:p>
    <w:p w14:paraId="1CA1A217" w14:textId="77A7C061" w:rsidR="00010FE6" w:rsidRDefault="00010FE6" w:rsidP="00010FE6">
      <w:pPr>
        <w:jc w:val="right"/>
      </w:pPr>
      <w:r>
        <w:rPr>
          <w:rFonts w:hint="eastAsia"/>
        </w:rPr>
        <w:t xml:space="preserve">　19時</w:t>
      </w:r>
      <w:r w:rsidR="00B6553C">
        <w:rPr>
          <w:rFonts w:hint="eastAsia"/>
        </w:rPr>
        <w:t>3</w:t>
      </w:r>
      <w:r>
        <w:rPr>
          <w:rFonts w:hint="eastAsia"/>
        </w:rPr>
        <w:t>5分～20時</w:t>
      </w:r>
      <w:r w:rsidR="00B6553C">
        <w:rPr>
          <w:rFonts w:hint="eastAsia"/>
        </w:rPr>
        <w:t>1</w:t>
      </w:r>
      <w:r>
        <w:rPr>
          <w:rFonts w:hint="eastAsia"/>
        </w:rPr>
        <w:t>0分</w:t>
      </w:r>
    </w:p>
    <w:p w14:paraId="497F0B0F" w14:textId="73F5F695" w:rsidR="00010FE6" w:rsidRDefault="00010FE6" w:rsidP="00010FE6">
      <w:pPr>
        <w:wordWrap w:val="0"/>
        <w:jc w:val="right"/>
      </w:pPr>
      <w:r>
        <w:rPr>
          <w:rFonts w:hint="eastAsia"/>
        </w:rPr>
        <w:t xml:space="preserve">　　　　　　　　　　　　  会場　磐田市立総合病院　　 　</w:t>
      </w:r>
    </w:p>
    <w:p w14:paraId="2F862B3E" w14:textId="64194DF4" w:rsidR="00010FE6" w:rsidRDefault="00010FE6" w:rsidP="00010FE6">
      <w:pPr>
        <w:jc w:val="right"/>
      </w:pPr>
      <w:r>
        <w:rPr>
          <w:rFonts w:hint="eastAsia"/>
        </w:rPr>
        <w:t xml:space="preserve">　　　　　　　　　　　　　　　</w:t>
      </w:r>
      <w:r w:rsidR="00B6553C">
        <w:rPr>
          <w:rFonts w:hint="eastAsia"/>
        </w:rPr>
        <w:t>周産期医療センター１階講堂</w:t>
      </w:r>
    </w:p>
    <w:p w14:paraId="0BA4AA6D" w14:textId="6148B852" w:rsidR="00B6553C" w:rsidRDefault="00B6553C" w:rsidP="00B6553C">
      <w:pPr>
        <w:wordWrap w:val="0"/>
        <w:ind w:right="210"/>
        <w:jc w:val="right"/>
      </w:pPr>
      <w:r>
        <w:rPr>
          <w:rFonts w:hint="eastAsia"/>
        </w:rPr>
        <w:t>出席者　委員１１名中１０名出席</w:t>
      </w:r>
    </w:p>
    <w:p w14:paraId="0724AF93" w14:textId="77777777" w:rsidR="00B6553C" w:rsidRDefault="00B6553C" w:rsidP="00B6553C">
      <w:pPr>
        <w:ind w:right="210"/>
        <w:jc w:val="right"/>
      </w:pPr>
      <w:r>
        <w:rPr>
          <w:rFonts w:hint="eastAsia"/>
        </w:rPr>
        <w:t>健康福祉部長、事務局課長、G長</w:t>
      </w:r>
    </w:p>
    <w:p w14:paraId="33557295" w14:textId="304FF988" w:rsidR="00B6553C" w:rsidRDefault="00B6553C" w:rsidP="00B6553C">
      <w:pPr>
        <w:ind w:right="210"/>
        <w:jc w:val="right"/>
      </w:pPr>
      <w:r>
        <w:rPr>
          <w:rFonts w:hint="eastAsia"/>
        </w:rPr>
        <w:t>事業担当保健師</w:t>
      </w:r>
    </w:p>
    <w:p w14:paraId="3480E386" w14:textId="77777777" w:rsidR="00010FE6" w:rsidRDefault="00010FE6" w:rsidP="00010FE6">
      <w:pPr>
        <w:jc w:val="right"/>
      </w:pPr>
    </w:p>
    <w:p w14:paraId="1756EF70" w14:textId="0849505F" w:rsidR="00010FE6" w:rsidRDefault="00010FE6" w:rsidP="00B6553C">
      <w:pPr>
        <w:pStyle w:val="a3"/>
        <w:numPr>
          <w:ilvl w:val="0"/>
          <w:numId w:val="3"/>
        </w:numPr>
        <w:ind w:leftChars="0"/>
        <w:jc w:val="left"/>
      </w:pPr>
      <w:r>
        <w:rPr>
          <w:rFonts w:hint="eastAsia"/>
        </w:rPr>
        <w:t>開会</w:t>
      </w:r>
      <w:r w:rsidR="00B6553C">
        <w:rPr>
          <w:rFonts w:hint="eastAsia"/>
        </w:rPr>
        <w:t xml:space="preserve">　福祉政策課　地域包括ケア推進グループ長</w:t>
      </w:r>
    </w:p>
    <w:p w14:paraId="46A09727" w14:textId="77777777" w:rsidR="00B6553C" w:rsidRPr="00B6553C" w:rsidRDefault="00B6553C" w:rsidP="00B6553C">
      <w:pPr>
        <w:jc w:val="left"/>
      </w:pPr>
    </w:p>
    <w:p w14:paraId="18029184" w14:textId="347ACCD0" w:rsidR="00010FE6" w:rsidRDefault="00B6553C" w:rsidP="00B6553C">
      <w:pPr>
        <w:pStyle w:val="a3"/>
        <w:numPr>
          <w:ilvl w:val="0"/>
          <w:numId w:val="3"/>
        </w:numPr>
        <w:ind w:leftChars="0"/>
        <w:jc w:val="left"/>
      </w:pPr>
      <w:r>
        <w:rPr>
          <w:rFonts w:hint="eastAsia"/>
        </w:rPr>
        <w:t>委嘱状交付　代表して金子的実委員へ委嘱状交付</w:t>
      </w:r>
    </w:p>
    <w:p w14:paraId="5DB58D0E" w14:textId="77777777" w:rsidR="00B6553C" w:rsidRDefault="00B6553C" w:rsidP="00B6553C">
      <w:pPr>
        <w:pStyle w:val="a3"/>
      </w:pPr>
    </w:p>
    <w:p w14:paraId="705A9290" w14:textId="5460B7B4" w:rsidR="00B6553C" w:rsidRDefault="00B6553C" w:rsidP="00B6553C">
      <w:pPr>
        <w:pStyle w:val="a3"/>
        <w:numPr>
          <w:ilvl w:val="0"/>
          <w:numId w:val="3"/>
        </w:numPr>
        <w:ind w:leftChars="0"/>
        <w:jc w:val="left"/>
      </w:pPr>
      <w:r>
        <w:rPr>
          <w:rFonts w:hint="eastAsia"/>
        </w:rPr>
        <w:t>福祉政策課長挨拶</w:t>
      </w:r>
    </w:p>
    <w:p w14:paraId="34FCE78E" w14:textId="532101BE" w:rsidR="00B6553C" w:rsidRDefault="00B6553C" w:rsidP="00B6553C">
      <w:r>
        <w:rPr>
          <w:rFonts w:hint="eastAsia"/>
        </w:rPr>
        <w:t xml:space="preserve">　　昨年、認知症基本法が施行され、認知症施策の推進に向けた枠組みが整備されました。</w:t>
      </w:r>
    </w:p>
    <w:p w14:paraId="7F0EB6E1" w14:textId="64FBF3AD" w:rsidR="00B6553C" w:rsidRDefault="00B6553C" w:rsidP="00B6553C">
      <w:r>
        <w:rPr>
          <w:rFonts w:hint="eastAsia"/>
        </w:rPr>
        <w:t xml:space="preserve">　認知症の人やその家族の視点に立ち、尊厳と希望をもって暮らせる</w:t>
      </w:r>
      <w:r w:rsidR="00B353FB">
        <w:rPr>
          <w:rFonts w:hint="eastAsia"/>
        </w:rPr>
        <w:t>社会</w:t>
      </w:r>
      <w:r>
        <w:rPr>
          <w:rFonts w:hint="eastAsia"/>
        </w:rPr>
        <w:t>の実現を目指すものとなります。本市においても、地域共生社会の推進を重要な課題と位置づけ、</w:t>
      </w:r>
      <w:r w:rsidR="00B353FB">
        <w:rPr>
          <w:rFonts w:hint="eastAsia"/>
        </w:rPr>
        <w:t>皆さまが安心して暮らせる環境づくりに取り組んでいます。具体的には認知症サポーター養成講座の開催、認知症フォーラムでの普及啓発、認知症カフェの設置支援など、市の認知症施策の取り組みを進めている所です。取り組みを通じて、多くの方々が認知症に対する正しい知識を得る事や認知症の方やそのご家族を支援したいという思いを持っていただいていると感じております。</w:t>
      </w:r>
    </w:p>
    <w:p w14:paraId="57B3B2BD" w14:textId="77777777" w:rsidR="00CF6958" w:rsidRDefault="00CF6958" w:rsidP="00B6553C"/>
    <w:p w14:paraId="6D7657A1" w14:textId="7034E922" w:rsidR="00CF6958" w:rsidRDefault="00CF6958" w:rsidP="00CF6958">
      <w:pPr>
        <w:pStyle w:val="a3"/>
        <w:numPr>
          <w:ilvl w:val="0"/>
          <w:numId w:val="3"/>
        </w:numPr>
        <w:ind w:leftChars="0"/>
      </w:pPr>
      <w:r>
        <w:rPr>
          <w:rFonts w:hint="eastAsia"/>
        </w:rPr>
        <w:t>会長・副会長の選出について</w:t>
      </w:r>
    </w:p>
    <w:p w14:paraId="55D1E46C" w14:textId="1B15175F" w:rsidR="00CF6958" w:rsidRDefault="00CF6958" w:rsidP="00CF6958">
      <w:r>
        <w:rPr>
          <w:rFonts w:hint="eastAsia"/>
        </w:rPr>
        <w:t xml:space="preserve">　委員の互選により、会長に金子的実委員、副会長に木村暢男委員が選出</w:t>
      </w:r>
    </w:p>
    <w:p w14:paraId="752FF8DA" w14:textId="77777777" w:rsidR="00CF6958" w:rsidRDefault="00CF6958" w:rsidP="00CF6958"/>
    <w:p w14:paraId="33DA5434" w14:textId="2E7F5411" w:rsidR="00CF6958" w:rsidRDefault="00CF6958" w:rsidP="00CF6958">
      <w:pPr>
        <w:pStyle w:val="a3"/>
        <w:numPr>
          <w:ilvl w:val="0"/>
          <w:numId w:val="3"/>
        </w:numPr>
        <w:ind w:leftChars="0"/>
      </w:pPr>
      <w:r>
        <w:rPr>
          <w:rFonts w:hint="eastAsia"/>
        </w:rPr>
        <w:t>会長挨拶</w:t>
      </w:r>
    </w:p>
    <w:p w14:paraId="511BB1C3" w14:textId="3D8BF2BD" w:rsidR="00CF6958" w:rsidRDefault="00CF6958" w:rsidP="00CF6958">
      <w:pPr>
        <w:pStyle w:val="a3"/>
        <w:ind w:leftChars="0" w:left="360"/>
      </w:pPr>
      <w:r>
        <w:rPr>
          <w:rFonts w:hint="eastAsia"/>
        </w:rPr>
        <w:t>脳外科医として元々は血管疾患、頭痛などを見ていましたが、今は大体、月100名程度認知症の患者さんを見させていただいております。また、磐田市認知症初期集中支援チームの一員としてクリニックのスタッフと共に関わらせていただいておりました。宜しくお願い致します。</w:t>
      </w:r>
    </w:p>
    <w:p w14:paraId="14DB1D3A" w14:textId="77777777" w:rsidR="00B6553C" w:rsidRDefault="00B6553C" w:rsidP="00B6553C">
      <w:pPr>
        <w:pStyle w:val="a3"/>
        <w:ind w:leftChars="0" w:left="360"/>
        <w:jc w:val="left"/>
      </w:pPr>
    </w:p>
    <w:p w14:paraId="51D8915B" w14:textId="77777777" w:rsidR="00A8234A" w:rsidRDefault="00A8234A" w:rsidP="00010FE6">
      <w:pPr>
        <w:jc w:val="left"/>
      </w:pPr>
    </w:p>
    <w:p w14:paraId="49898E44" w14:textId="77777777" w:rsidR="00CF6958" w:rsidRDefault="00CF6958" w:rsidP="00010FE6">
      <w:pPr>
        <w:jc w:val="left"/>
      </w:pPr>
    </w:p>
    <w:p w14:paraId="0AB3A9F4" w14:textId="77777777" w:rsidR="00953F51" w:rsidRDefault="00CF6958" w:rsidP="00CF6958">
      <w:pPr>
        <w:pStyle w:val="a3"/>
        <w:numPr>
          <w:ilvl w:val="0"/>
          <w:numId w:val="3"/>
        </w:numPr>
        <w:ind w:leftChars="0"/>
        <w:jc w:val="left"/>
      </w:pPr>
      <w:r>
        <w:rPr>
          <w:rFonts w:hint="eastAsia"/>
        </w:rPr>
        <w:lastRenderedPageBreak/>
        <w:t xml:space="preserve">協議　</w:t>
      </w:r>
    </w:p>
    <w:p w14:paraId="1988350B" w14:textId="5B87FAF7" w:rsidR="00CF6958" w:rsidRDefault="00CF6958" w:rsidP="00953F51">
      <w:pPr>
        <w:pStyle w:val="a3"/>
        <w:ind w:leftChars="0" w:left="360"/>
        <w:jc w:val="left"/>
      </w:pPr>
      <w:r>
        <w:rPr>
          <w:rFonts w:hint="eastAsia"/>
        </w:rPr>
        <w:t>「</w:t>
      </w:r>
      <w:r w:rsidR="00953F51">
        <w:rPr>
          <w:rFonts w:hint="eastAsia"/>
        </w:rPr>
        <w:t>磐田市認知症施策　取組みと今後の推進</w:t>
      </w:r>
      <w:r>
        <w:rPr>
          <w:rFonts w:hint="eastAsia"/>
        </w:rPr>
        <w:t>」</w:t>
      </w:r>
      <w:r w:rsidR="00953F51">
        <w:rPr>
          <w:rFonts w:hint="eastAsia"/>
        </w:rPr>
        <w:t>説明</w:t>
      </w:r>
    </w:p>
    <w:p w14:paraId="428C9480" w14:textId="5A653217" w:rsidR="00915AF9" w:rsidRDefault="00953F51" w:rsidP="00BE47A7">
      <w:pPr>
        <w:pStyle w:val="a3"/>
        <w:ind w:leftChars="0" w:left="360"/>
        <w:jc w:val="left"/>
      </w:pPr>
      <w:r>
        <w:rPr>
          <w:rFonts w:hint="eastAsia"/>
        </w:rPr>
        <w:t>委員：認知症サポーターが既に２1，000人を超え、そのうち子供サポーターが４,８００人で８人に１人は</w:t>
      </w:r>
      <w:r w:rsidR="00915AF9">
        <w:rPr>
          <w:rFonts w:hint="eastAsia"/>
        </w:rPr>
        <w:t>サポーターと言う事で積極的に取り組まれていると感じました。それでもより積極的に取り組んでいる市町村が少なからずあります。その特徴としては認知症サポート糸の連携がしっかりとれている事があります。また、認知症サポーターの育成も重要になります。例えばキャラバンメイトの方たちが認知症カフェの運営をしたり、認知症予防のサークル活動を立ち上げたりされており、MCIや人の支援に繋げられていると言われています。また、認知症の方の災害対策も重要です。避難先でBPSDがでてくる</w:t>
      </w:r>
      <w:r w:rsidR="00BE47A7">
        <w:rPr>
          <w:rFonts w:hint="eastAsia"/>
        </w:rPr>
        <w:t>、夜中に大きな声を出されたり、徘徊されたり、避難所にいられなくなることも多く課題になっています。できれば福祉避難所の方で専門の方に対応してもらいたいですが、全国的にまだできていない状況です。能登地域では70の福祉避難所が登録されていましたが、実際に1週間後に開設された福祉避難所は10ヶ所でした。避難所自体が壊れていたり、支援者がいなかったり、福祉避難所が開設しづらい状況です。震災前に少し多めに福祉避難所を確保しておくことも必要と感じています。</w:t>
      </w:r>
    </w:p>
    <w:p w14:paraId="17683F2E" w14:textId="6A767A81" w:rsidR="00BE47A7" w:rsidRDefault="00BE47A7" w:rsidP="00BE47A7">
      <w:pPr>
        <w:pStyle w:val="a3"/>
        <w:ind w:leftChars="0" w:left="360"/>
        <w:jc w:val="left"/>
      </w:pPr>
      <w:r>
        <w:rPr>
          <w:rFonts w:hint="eastAsia"/>
        </w:rPr>
        <w:t>会長：ありがとうございます。MCIの方の支援で色々難しい点があるかと思います。</w:t>
      </w:r>
    </w:p>
    <w:p w14:paraId="557EA020" w14:textId="384F145A" w:rsidR="00BE47A7" w:rsidRDefault="00BE47A7" w:rsidP="00915AF9">
      <w:pPr>
        <w:pStyle w:val="a3"/>
        <w:ind w:leftChars="0" w:left="360"/>
        <w:jc w:val="left"/>
      </w:pPr>
      <w:r>
        <w:rPr>
          <w:rFonts w:hint="eastAsia"/>
        </w:rPr>
        <w:t>特に若年性認知症の方も、ほとんど発症される方は働いている方たちで、職場で適応できなくなって病気であること</w:t>
      </w:r>
      <w:r w:rsidR="00371FF5">
        <w:rPr>
          <w:rFonts w:hint="eastAsia"/>
        </w:rPr>
        <w:t>が発覚することが多いです。最初、うつ病</w:t>
      </w:r>
      <w:r w:rsidR="005111DC">
        <w:rPr>
          <w:rFonts w:hint="eastAsia"/>
        </w:rPr>
        <w:t>で</w:t>
      </w:r>
      <w:r w:rsidR="00371FF5">
        <w:rPr>
          <w:rFonts w:hint="eastAsia"/>
        </w:rPr>
        <w:t>1年間治療した方でのちに認知症と診断したケースも知っています。</w:t>
      </w:r>
    </w:p>
    <w:p w14:paraId="7B41A564" w14:textId="576936DF" w:rsidR="00371FF5" w:rsidRDefault="00371FF5" w:rsidP="00915AF9">
      <w:pPr>
        <w:pStyle w:val="a3"/>
        <w:ind w:leftChars="0" w:left="360"/>
        <w:jc w:val="left"/>
      </w:pPr>
      <w:r>
        <w:rPr>
          <w:rFonts w:hint="eastAsia"/>
        </w:rPr>
        <w:t>委員：私も先日、iプラザで開催した若年性認知症の家族の集いに参加させていただいたのですが、ご家族の話を伺っていると、高齢者の方の認知症と若年性認知症は別物だと感じているとおっしゃっていて、働けなくなってしまう時に、経済的な理由で困窮してしまったりとか、もし旦那さんが認知症になれば奥様が1人で全部抱えていかなければいけない現状だったり、問題は別にあるとおっしゃっていました。その方の生活だけでなく、家族へのサポートも必要なのかなと感じました。</w:t>
      </w:r>
    </w:p>
    <w:p w14:paraId="75398C93" w14:textId="0F783AFE" w:rsidR="00371FF5" w:rsidRDefault="00371FF5" w:rsidP="00915AF9">
      <w:pPr>
        <w:pStyle w:val="a3"/>
        <w:ind w:leftChars="0" w:left="360"/>
        <w:jc w:val="left"/>
      </w:pPr>
      <w:r>
        <w:rPr>
          <w:rFonts w:hint="eastAsia"/>
        </w:rPr>
        <w:t>会長：若年性認知症の方が最初に困るのはやっぱり経済面で、給料が入らなくなり、どうしたらいいかと相談も受けるのですが、障碍者手帳は日常生活に支障をきたした場合と項目が入っていてなかなかハードルが高いように感じます。日常生活はちゃんとできるけど、複雑な仕事はできない方はどうするべきか、良い対応策があれば教えてほしいと思っております。</w:t>
      </w:r>
    </w:p>
    <w:p w14:paraId="338A7B02" w14:textId="3A97AADE" w:rsidR="00371FF5" w:rsidRDefault="00371FF5" w:rsidP="00915AF9">
      <w:pPr>
        <w:pStyle w:val="a3"/>
        <w:ind w:leftChars="0" w:left="360"/>
        <w:jc w:val="left"/>
      </w:pPr>
      <w:r>
        <w:rPr>
          <w:rFonts w:hint="eastAsia"/>
        </w:rPr>
        <w:t>委員：しっかりとした診断根拠と、</w:t>
      </w:r>
      <w:r w:rsidR="005111DC">
        <w:rPr>
          <w:rFonts w:hint="eastAsia"/>
        </w:rPr>
        <w:t>検査等をすることにより、障碍者年金制度に該当する方は多いと感じます。MCIの方だと3級からなど、受給により経済的な負担は軽減できるかと思います。</w:t>
      </w:r>
    </w:p>
    <w:p w14:paraId="21AEBB4F" w14:textId="04BD4001" w:rsidR="005111DC" w:rsidRDefault="005111DC" w:rsidP="00915AF9">
      <w:pPr>
        <w:pStyle w:val="a3"/>
        <w:ind w:leftChars="0" w:left="360"/>
        <w:jc w:val="left"/>
      </w:pPr>
      <w:r>
        <w:rPr>
          <w:rFonts w:hint="eastAsia"/>
        </w:rPr>
        <w:t>事務局：今日いただいた皆様からのご意見を参考にさせていただきまして、来年度事務局からの方から説明があったとおり若年性の方への支援にも力を入れながら、新し</w:t>
      </w:r>
      <w:r>
        <w:rPr>
          <w:rFonts w:hint="eastAsia"/>
        </w:rPr>
        <w:lastRenderedPageBreak/>
        <w:t>いことに取り組んでいきたいと思います。よろしくお願いいたします。</w:t>
      </w:r>
    </w:p>
    <w:p w14:paraId="062A72B3" w14:textId="62F8B855" w:rsidR="005111DC" w:rsidRDefault="005111DC" w:rsidP="005111DC">
      <w:pPr>
        <w:pStyle w:val="a3"/>
        <w:numPr>
          <w:ilvl w:val="0"/>
          <w:numId w:val="3"/>
        </w:numPr>
        <w:ind w:leftChars="0"/>
        <w:jc w:val="left"/>
      </w:pPr>
      <w:r>
        <w:rPr>
          <w:rFonts w:hint="eastAsia"/>
        </w:rPr>
        <w:t>連絡事項　なし</w:t>
      </w:r>
    </w:p>
    <w:p w14:paraId="627FFC23" w14:textId="2A09F0BC" w:rsidR="005111DC" w:rsidRDefault="005111DC" w:rsidP="005111DC">
      <w:pPr>
        <w:pStyle w:val="a3"/>
        <w:numPr>
          <w:ilvl w:val="0"/>
          <w:numId w:val="3"/>
        </w:numPr>
        <w:ind w:leftChars="0"/>
        <w:jc w:val="left"/>
        <w:rPr>
          <w:rFonts w:hint="eastAsia"/>
        </w:rPr>
      </w:pPr>
      <w:r>
        <w:rPr>
          <w:rFonts w:hint="eastAsia"/>
        </w:rPr>
        <w:t>閉会</w:t>
      </w:r>
    </w:p>
    <w:p w14:paraId="43B54CFE" w14:textId="77777777" w:rsidR="00CF6958" w:rsidRDefault="00CF6958" w:rsidP="00CF6958">
      <w:pPr>
        <w:pStyle w:val="a3"/>
        <w:ind w:leftChars="0" w:left="360"/>
        <w:jc w:val="left"/>
      </w:pPr>
    </w:p>
    <w:p w14:paraId="6430A0EE" w14:textId="1277AD07" w:rsidR="00D45AC4" w:rsidRPr="00010FE6" w:rsidRDefault="00A8234A" w:rsidP="00010FE6">
      <w:pPr>
        <w:jc w:val="left"/>
      </w:pPr>
      <w:r>
        <w:rPr>
          <w:rFonts w:hint="eastAsia"/>
        </w:rPr>
        <w:t xml:space="preserve">　</w:t>
      </w:r>
    </w:p>
    <w:sectPr w:rsidR="00D45AC4" w:rsidRPr="00010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D2646" w14:textId="77777777" w:rsidR="00A2370E" w:rsidRDefault="00A2370E" w:rsidP="00A2370E">
      <w:r>
        <w:separator/>
      </w:r>
    </w:p>
  </w:endnote>
  <w:endnote w:type="continuationSeparator" w:id="0">
    <w:p w14:paraId="17476E36" w14:textId="77777777" w:rsidR="00A2370E" w:rsidRDefault="00A2370E" w:rsidP="00A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55C94" w14:textId="77777777" w:rsidR="00A2370E" w:rsidRDefault="00A2370E" w:rsidP="00A2370E">
      <w:r>
        <w:separator/>
      </w:r>
    </w:p>
  </w:footnote>
  <w:footnote w:type="continuationSeparator" w:id="0">
    <w:p w14:paraId="027FD177" w14:textId="77777777" w:rsidR="00A2370E" w:rsidRDefault="00A2370E" w:rsidP="00A2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565A"/>
    <w:multiLevelType w:val="hybridMultilevel"/>
    <w:tmpl w:val="B09E1810"/>
    <w:lvl w:ilvl="0" w:tplc="313EA198">
      <w:start w:val="1"/>
      <w:numFmt w:val="decimal"/>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1F012F6E"/>
    <w:multiLevelType w:val="hybridMultilevel"/>
    <w:tmpl w:val="616E433C"/>
    <w:lvl w:ilvl="0" w:tplc="E9FC05E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6E2321"/>
    <w:multiLevelType w:val="hybridMultilevel"/>
    <w:tmpl w:val="BBE0F6A2"/>
    <w:lvl w:ilvl="0" w:tplc="1EBECC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3525892">
    <w:abstractNumId w:val="0"/>
  </w:num>
  <w:num w:numId="2" w16cid:durableId="650838665">
    <w:abstractNumId w:val="1"/>
  </w:num>
  <w:num w:numId="3" w16cid:durableId="15265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E6"/>
    <w:rsid w:val="00010FE6"/>
    <w:rsid w:val="0010765D"/>
    <w:rsid w:val="00371FF5"/>
    <w:rsid w:val="00413C2D"/>
    <w:rsid w:val="005111DC"/>
    <w:rsid w:val="00915AF9"/>
    <w:rsid w:val="00953F51"/>
    <w:rsid w:val="00A16C4B"/>
    <w:rsid w:val="00A2370E"/>
    <w:rsid w:val="00A8234A"/>
    <w:rsid w:val="00B353FB"/>
    <w:rsid w:val="00B6553C"/>
    <w:rsid w:val="00BE47A7"/>
    <w:rsid w:val="00C13F17"/>
    <w:rsid w:val="00CF6958"/>
    <w:rsid w:val="00D45AC4"/>
    <w:rsid w:val="00DA01B9"/>
    <w:rsid w:val="00E2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6B40A"/>
  <w15:chartTrackingRefBased/>
  <w15:docId w15:val="{384310A9-5B0F-4803-B040-F2096A1E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E69"/>
    <w:pPr>
      <w:ind w:leftChars="400" w:left="840"/>
    </w:pPr>
  </w:style>
  <w:style w:type="paragraph" w:styleId="a4">
    <w:name w:val="header"/>
    <w:basedOn w:val="a"/>
    <w:link w:val="a5"/>
    <w:uiPriority w:val="99"/>
    <w:unhideWhenUsed/>
    <w:rsid w:val="00A2370E"/>
    <w:pPr>
      <w:tabs>
        <w:tab w:val="center" w:pos="4252"/>
        <w:tab w:val="right" w:pos="8504"/>
      </w:tabs>
      <w:snapToGrid w:val="0"/>
    </w:pPr>
  </w:style>
  <w:style w:type="character" w:customStyle="1" w:styleId="a5">
    <w:name w:val="ヘッダー (文字)"/>
    <w:basedOn w:val="a0"/>
    <w:link w:val="a4"/>
    <w:uiPriority w:val="99"/>
    <w:rsid w:val="00A2370E"/>
  </w:style>
  <w:style w:type="paragraph" w:styleId="a6">
    <w:name w:val="footer"/>
    <w:basedOn w:val="a"/>
    <w:link w:val="a7"/>
    <w:uiPriority w:val="99"/>
    <w:unhideWhenUsed/>
    <w:rsid w:val="00A2370E"/>
    <w:pPr>
      <w:tabs>
        <w:tab w:val="center" w:pos="4252"/>
        <w:tab w:val="right" w:pos="8504"/>
      </w:tabs>
      <w:snapToGrid w:val="0"/>
    </w:pPr>
  </w:style>
  <w:style w:type="character" w:customStyle="1" w:styleId="a7">
    <w:name w:val="フッター (文字)"/>
    <w:basedOn w:val="a0"/>
    <w:link w:val="a6"/>
    <w:uiPriority w:val="99"/>
    <w:rsid w:val="00A2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豊仙苑 長生会</dc:creator>
  <cp:keywords/>
  <dc:description/>
  <cp:lastModifiedBy>豊仙苑 長生会</cp:lastModifiedBy>
  <cp:revision>7</cp:revision>
  <dcterms:created xsi:type="dcterms:W3CDTF">2024-03-14T01:14:00Z</dcterms:created>
  <dcterms:modified xsi:type="dcterms:W3CDTF">2025-03-09T05:20:00Z</dcterms:modified>
</cp:coreProperties>
</file>